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00" w:rsidRDefault="00CD6800" w:rsidP="00CD6800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E544D3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A27BA8" w:rsidRDefault="00E544D3">
      <w:r>
        <w:rPr>
          <w:rFonts w:ascii="Times New Roman" w:hAnsi="Times New Roman" w:cs="Times New Roman"/>
          <w:lang w:val="kk-KZ"/>
        </w:rPr>
        <w:t>6 М</w:t>
      </w:r>
      <w:r w:rsidR="003C5C4F" w:rsidRPr="002E0D37">
        <w:rPr>
          <w:rFonts w:ascii="Times New Roman" w:hAnsi="Times New Roman" w:cs="Times New Roman"/>
          <w:lang w:val="kk-KZ"/>
        </w:rPr>
        <w:t>ОӨЖ. Борецкий Р.А. В Бермудском треугольнике ТВ. М.: ИКАР, 1998.</w:t>
      </w:r>
      <w:r w:rsidR="003C5C4F">
        <w:rPr>
          <w:rFonts w:ascii="Times New Roman" w:hAnsi="Times New Roman" w:cs="Times New Roman"/>
          <w:lang w:val="kk-KZ"/>
        </w:rPr>
        <w:t xml:space="preserve"> Кітаптағы концепцияны  Қазастан реалийііндегі медиатехнологиялар тәсілдерімен</w:t>
      </w:r>
      <w:r w:rsidR="003C5C4F" w:rsidRPr="002E0D37">
        <w:rPr>
          <w:rFonts w:ascii="Times New Roman" w:hAnsi="Times New Roman" w:cs="Times New Roman"/>
          <w:lang w:val="kk-KZ"/>
        </w:rPr>
        <w:t xml:space="preserve"> салыстыру. Ауызша тапсыру.</w:t>
      </w:r>
    </w:p>
    <w:sectPr w:rsidR="00A27BA8" w:rsidSect="006B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00"/>
    <w:rsid w:val="003C5C4F"/>
    <w:rsid w:val="006B2974"/>
    <w:rsid w:val="00715703"/>
    <w:rsid w:val="00A27BA8"/>
    <w:rsid w:val="00CD6800"/>
    <w:rsid w:val="00D47894"/>
    <w:rsid w:val="00E5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C3E6B-35A7-4FA8-BBF7-70CDB5F9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2018-11-02T09:42:00Z</dcterms:created>
  <dcterms:modified xsi:type="dcterms:W3CDTF">2018-11-02T09:42:00Z</dcterms:modified>
</cp:coreProperties>
</file>